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51777" w14:textId="77777777" w:rsidR="008208E8" w:rsidRDefault="008208E8" w:rsidP="008208E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MINUTES</w:t>
      </w:r>
    </w:p>
    <w:p w14:paraId="4591FA8F" w14:textId="77777777" w:rsidR="00DE3342" w:rsidRDefault="008208E8" w:rsidP="008208E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Unity Center of Light</w:t>
      </w:r>
    </w:p>
    <w:p w14:paraId="0C4620FC" w14:textId="1234BAC4" w:rsidR="008208E8" w:rsidRDefault="008208E8" w:rsidP="008208E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Search Committee for Right Physical </w:t>
      </w:r>
      <w:r w:rsidR="00B76435">
        <w:rPr>
          <w:rFonts w:ascii="Georgia" w:hAnsi="Georgia"/>
          <w:b/>
          <w:sz w:val="24"/>
          <w:szCs w:val="24"/>
        </w:rPr>
        <w:t>Home</w:t>
      </w:r>
    </w:p>
    <w:p w14:paraId="796C1FA3" w14:textId="77777777" w:rsidR="008208E8" w:rsidRDefault="008208E8" w:rsidP="008208E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Thursday, January 8, 2015</w:t>
      </w:r>
    </w:p>
    <w:p w14:paraId="4406A3FB" w14:textId="77777777" w:rsidR="008208E8" w:rsidRDefault="008208E8" w:rsidP="008208E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2614 Kenthill Drive, Bowie, MD</w:t>
      </w:r>
    </w:p>
    <w:p w14:paraId="4DCDA016" w14:textId="77777777" w:rsidR="008208E8" w:rsidRDefault="008208E8" w:rsidP="008208E8">
      <w:pPr>
        <w:pStyle w:val="NoSpacing"/>
        <w:rPr>
          <w:rFonts w:ascii="Georgia" w:hAnsi="Georgia"/>
          <w:sz w:val="24"/>
          <w:szCs w:val="24"/>
        </w:rPr>
      </w:pPr>
    </w:p>
    <w:p w14:paraId="4F570C74" w14:textId="77777777" w:rsidR="00722FB7" w:rsidRDefault="00722FB7" w:rsidP="008208E8">
      <w:pPr>
        <w:pStyle w:val="NoSpacing"/>
        <w:rPr>
          <w:rFonts w:ascii="Georgia" w:hAnsi="Georgia"/>
          <w:sz w:val="24"/>
          <w:szCs w:val="24"/>
        </w:rPr>
      </w:pPr>
    </w:p>
    <w:p w14:paraId="648345E7" w14:textId="171AC3A3" w:rsidR="008208E8" w:rsidRPr="008208E8" w:rsidRDefault="008208E8" w:rsidP="008208E8">
      <w:pPr>
        <w:pStyle w:val="NoSpacing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Members attending: Willie Sutton, Chair, </w:t>
      </w:r>
      <w:r w:rsidRPr="008208E8">
        <w:rPr>
          <w:rFonts w:ascii="Georgia" w:hAnsi="Georgia"/>
        </w:rPr>
        <w:t>Carolyn Dickerson, Phyllis Chesley, Linda Smith, Sharon Duncan and</w:t>
      </w:r>
      <w:r w:rsidR="00B76435">
        <w:rPr>
          <w:rFonts w:ascii="Georgia" w:hAnsi="Georgia"/>
        </w:rPr>
        <w:t>,</w:t>
      </w:r>
      <w:r w:rsidRPr="008208E8">
        <w:rPr>
          <w:rFonts w:ascii="Georgia" w:hAnsi="Georgia"/>
        </w:rPr>
        <w:t xml:space="preserve"> </w:t>
      </w:r>
      <w:r w:rsidR="00B76435">
        <w:rPr>
          <w:rFonts w:ascii="Georgia" w:hAnsi="Georgia"/>
        </w:rPr>
        <w:t>via telephone,</w:t>
      </w:r>
      <w:bookmarkStart w:id="0" w:name="_GoBack"/>
      <w:bookmarkEnd w:id="0"/>
      <w:r w:rsidRPr="008208E8">
        <w:rPr>
          <w:rFonts w:ascii="Georgia" w:hAnsi="Georgia"/>
        </w:rPr>
        <w:t xml:space="preserve"> Maurice and Jacquie Jackson</w:t>
      </w:r>
      <w:r>
        <w:rPr>
          <w:rFonts w:ascii="Georgia" w:hAnsi="Georgia"/>
        </w:rPr>
        <w:t>,</w:t>
      </w:r>
      <w:r w:rsidRPr="008208E8">
        <w:rPr>
          <w:rFonts w:ascii="Georgia" w:hAnsi="Georgia"/>
        </w:rPr>
        <w:t xml:space="preserve"> Vice Chair</w:t>
      </w:r>
      <w:r>
        <w:rPr>
          <w:rFonts w:ascii="Georgia" w:hAnsi="Georgia"/>
        </w:rPr>
        <w:t>s</w:t>
      </w:r>
      <w:r w:rsidRPr="008208E8">
        <w:rPr>
          <w:rFonts w:ascii="Georgia" w:hAnsi="Georgia"/>
        </w:rPr>
        <w:t>.</w:t>
      </w:r>
    </w:p>
    <w:p w14:paraId="1B1DADED" w14:textId="77777777" w:rsidR="008208E8" w:rsidRPr="008208E8" w:rsidRDefault="008208E8" w:rsidP="008208E8">
      <w:pPr>
        <w:pStyle w:val="NoSpacing"/>
        <w:rPr>
          <w:rFonts w:ascii="Georgia" w:hAnsi="Georgia"/>
        </w:rPr>
      </w:pPr>
    </w:p>
    <w:p w14:paraId="5CA60C00" w14:textId="7BB9AC88" w:rsidR="00433232" w:rsidRPr="008208E8" w:rsidRDefault="00433232" w:rsidP="008208E8">
      <w:pPr>
        <w:pStyle w:val="NoSpacing"/>
        <w:rPr>
          <w:rFonts w:ascii="Georgia" w:hAnsi="Georgia"/>
        </w:rPr>
      </w:pPr>
      <w:r w:rsidRPr="008208E8">
        <w:rPr>
          <w:rFonts w:ascii="Georgia" w:hAnsi="Georgia"/>
        </w:rPr>
        <w:t xml:space="preserve">The </w:t>
      </w:r>
      <w:r w:rsidR="00B76435">
        <w:rPr>
          <w:rFonts w:ascii="Georgia" w:hAnsi="Georgia"/>
        </w:rPr>
        <w:t>minutes</w:t>
      </w:r>
      <w:r w:rsidRPr="008208E8">
        <w:rPr>
          <w:rFonts w:ascii="Georgia" w:hAnsi="Georgia"/>
        </w:rPr>
        <w:t xml:space="preserve"> from the December 2, 2014 were re</w:t>
      </w:r>
      <w:r w:rsidR="008208E8">
        <w:rPr>
          <w:rFonts w:ascii="Georgia" w:hAnsi="Georgia"/>
        </w:rPr>
        <w:t>viewed and accepted by the committee members</w:t>
      </w:r>
      <w:r w:rsidRPr="008208E8">
        <w:rPr>
          <w:rFonts w:ascii="Georgia" w:hAnsi="Georgia"/>
        </w:rPr>
        <w:t>.</w:t>
      </w:r>
    </w:p>
    <w:p w14:paraId="692750F6" w14:textId="77777777" w:rsidR="00433232" w:rsidRPr="008208E8" w:rsidRDefault="00433232" w:rsidP="008208E8">
      <w:pPr>
        <w:pStyle w:val="NoSpacing"/>
        <w:rPr>
          <w:rFonts w:ascii="Georgia" w:hAnsi="Georgia"/>
        </w:rPr>
      </w:pPr>
    </w:p>
    <w:p w14:paraId="2459DBF7" w14:textId="77777777" w:rsidR="008208E8" w:rsidRPr="008208E8" w:rsidRDefault="008208E8" w:rsidP="008208E8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Survey Results</w:t>
      </w:r>
    </w:p>
    <w:p w14:paraId="26584A1B" w14:textId="77777777" w:rsidR="008208E8" w:rsidRDefault="008208E8" w:rsidP="008208E8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s</w:t>
      </w:r>
      <w:r w:rsidR="00433232" w:rsidRPr="008208E8">
        <w:rPr>
          <w:rFonts w:ascii="Georgia" w:hAnsi="Georgia"/>
        </w:rPr>
        <w:t xml:space="preserve">urvey results were presented by Linda </w:t>
      </w:r>
      <w:r w:rsidR="006726DD" w:rsidRPr="008208E8">
        <w:rPr>
          <w:rFonts w:ascii="Georgia" w:hAnsi="Georgia"/>
        </w:rPr>
        <w:t>Smith,</w:t>
      </w:r>
      <w:r w:rsidR="00433232" w:rsidRPr="008208E8">
        <w:rPr>
          <w:rFonts w:ascii="Georgia" w:hAnsi="Georgia"/>
        </w:rPr>
        <w:t xml:space="preserve"> and discussed in detail</w:t>
      </w:r>
      <w:r>
        <w:rPr>
          <w:rFonts w:ascii="Georgia" w:hAnsi="Georgia"/>
        </w:rPr>
        <w:t>.  More than 50% of the survey respondents are members of UCL. The responses will help inform the c</w:t>
      </w:r>
      <w:r w:rsidR="006726DD" w:rsidRPr="008208E8">
        <w:rPr>
          <w:rFonts w:ascii="Georgia" w:hAnsi="Georgia"/>
        </w:rPr>
        <w:t>ommittee’s Proposal fo</w:t>
      </w:r>
      <w:r>
        <w:rPr>
          <w:rFonts w:ascii="Georgia" w:hAnsi="Georgia"/>
        </w:rPr>
        <w:t>r the Right Physical Home to the Board of Trustees and t</w:t>
      </w:r>
      <w:r w:rsidR="006726DD" w:rsidRPr="008208E8">
        <w:rPr>
          <w:rFonts w:ascii="Georgia" w:hAnsi="Georgia"/>
        </w:rPr>
        <w:t>h</w:t>
      </w:r>
      <w:r>
        <w:rPr>
          <w:rFonts w:ascii="Georgia" w:hAnsi="Georgia"/>
        </w:rPr>
        <w:t xml:space="preserve">e congregation in February 2015. </w:t>
      </w:r>
      <w:r w:rsidR="006726DD" w:rsidRPr="008208E8">
        <w:rPr>
          <w:rFonts w:ascii="Georgia" w:hAnsi="Georgia"/>
        </w:rPr>
        <w:t>Additionally</w:t>
      </w:r>
      <w:r>
        <w:rPr>
          <w:rFonts w:ascii="Georgia" w:hAnsi="Georgia"/>
        </w:rPr>
        <w:t>,</w:t>
      </w:r>
      <w:r w:rsidR="006726DD" w:rsidRPr="008208E8">
        <w:rPr>
          <w:rFonts w:ascii="Georgia" w:hAnsi="Georgia"/>
        </w:rPr>
        <w:t xml:space="preserve"> the Committee recommends the establishment of a permanent </w:t>
      </w:r>
      <w:r w:rsidRPr="008208E8">
        <w:rPr>
          <w:rFonts w:ascii="Georgia" w:hAnsi="Georgia"/>
          <w:b/>
          <w:i/>
        </w:rPr>
        <w:t>Outreach Committee</w:t>
      </w:r>
      <w:r>
        <w:rPr>
          <w:rFonts w:ascii="Georgia" w:hAnsi="Georgia"/>
        </w:rPr>
        <w:t xml:space="preserve"> for the purpose of growing</w:t>
      </w:r>
      <w:r w:rsidR="006726DD" w:rsidRPr="008208E8">
        <w:rPr>
          <w:rFonts w:ascii="Georgia" w:hAnsi="Georgia"/>
        </w:rPr>
        <w:t xml:space="preserve"> and promoting UCL in the local Bowie community. </w:t>
      </w:r>
    </w:p>
    <w:p w14:paraId="241FAA34" w14:textId="77777777" w:rsidR="008208E8" w:rsidRDefault="008208E8" w:rsidP="008208E8">
      <w:pPr>
        <w:pStyle w:val="NoSpacing"/>
        <w:rPr>
          <w:rFonts w:ascii="Georgia" w:hAnsi="Georgia"/>
        </w:rPr>
      </w:pPr>
    </w:p>
    <w:p w14:paraId="6DD14FCD" w14:textId="451E0EF5" w:rsidR="008208E8" w:rsidRDefault="00722FB7" w:rsidP="008208E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Next, </w:t>
      </w:r>
      <w:r w:rsidR="008208E8">
        <w:rPr>
          <w:rFonts w:ascii="Georgia" w:hAnsi="Georgia"/>
        </w:rPr>
        <w:t xml:space="preserve">Linda agreed to draft a summary of the survey results, and will include an analysis of how the responses differed between members and non-members, as well as age differences. </w:t>
      </w:r>
    </w:p>
    <w:p w14:paraId="11EF4D2F" w14:textId="77777777" w:rsidR="008208E8" w:rsidRDefault="008208E8" w:rsidP="008208E8">
      <w:pPr>
        <w:pStyle w:val="NoSpacing"/>
        <w:rPr>
          <w:rFonts w:ascii="Georgia" w:hAnsi="Georgia"/>
        </w:rPr>
      </w:pPr>
    </w:p>
    <w:p w14:paraId="2470B228" w14:textId="77777777" w:rsidR="008208E8" w:rsidRDefault="008208E8" w:rsidP="008208E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Lastly, the search committee agreed it would follow up with the Finance Committee and inquire about the ways in which it might be of assistance in the future. </w:t>
      </w:r>
    </w:p>
    <w:p w14:paraId="126F7736" w14:textId="77777777" w:rsidR="008208E8" w:rsidRDefault="008208E8" w:rsidP="008208E8">
      <w:pPr>
        <w:pStyle w:val="NoSpacing"/>
        <w:rPr>
          <w:rFonts w:ascii="Georgia" w:hAnsi="Georgia"/>
        </w:rPr>
      </w:pPr>
    </w:p>
    <w:p w14:paraId="593CFB74" w14:textId="77777777" w:rsidR="008208E8" w:rsidRPr="008208E8" w:rsidRDefault="008208E8" w:rsidP="008208E8">
      <w:pPr>
        <w:pStyle w:val="NoSpacing"/>
        <w:rPr>
          <w:rFonts w:ascii="Georgia" w:hAnsi="Georgia"/>
          <w:b/>
          <w:u w:val="single"/>
        </w:rPr>
      </w:pPr>
      <w:r w:rsidRPr="008208E8">
        <w:rPr>
          <w:rFonts w:ascii="Georgia" w:hAnsi="Georgia"/>
          <w:b/>
          <w:u w:val="single"/>
        </w:rPr>
        <w:t>Commercial Broker</w:t>
      </w:r>
    </w:p>
    <w:p w14:paraId="08B69925" w14:textId="77777777" w:rsidR="00B76435" w:rsidRDefault="00722FB7" w:rsidP="008208E8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</w:t>
      </w:r>
      <w:r w:rsidR="008208E8">
        <w:rPr>
          <w:rFonts w:ascii="Georgia" w:hAnsi="Georgia"/>
        </w:rPr>
        <w:t xml:space="preserve"> search committee unanimously agreed that it is prudent to engage a commercial broker</w:t>
      </w:r>
      <w:r w:rsidR="006726DD" w:rsidRPr="008208E8">
        <w:rPr>
          <w:rFonts w:ascii="Georgia" w:hAnsi="Georgia"/>
        </w:rPr>
        <w:t xml:space="preserve"> to work on behalf of UCL </w:t>
      </w:r>
      <w:r w:rsidR="008208E8">
        <w:rPr>
          <w:rFonts w:ascii="Georgia" w:hAnsi="Georgia"/>
        </w:rPr>
        <w:t xml:space="preserve">to assist in identifying a new home. </w:t>
      </w:r>
      <w:r w:rsidR="00B76435">
        <w:rPr>
          <w:rFonts w:ascii="Georgia" w:hAnsi="Georgia"/>
        </w:rPr>
        <w:t xml:space="preserve">This is due to two concerns: (a) finding a more suitable location to rent, which would combine the sanctuary, office and possibly classrooms (rather than separate locations for office and sanctuary), and (b) UCL has a deadline of June 2015 for its current lease. Since finding a permanent home is a lengthy process, our interim situation more than likely require that we find another rental property that better fits UCL’s needs. </w:t>
      </w:r>
    </w:p>
    <w:p w14:paraId="76572D83" w14:textId="77777777" w:rsidR="00B76435" w:rsidRDefault="00B76435" w:rsidP="008208E8">
      <w:pPr>
        <w:pStyle w:val="NoSpacing"/>
        <w:rPr>
          <w:rFonts w:ascii="Georgia" w:hAnsi="Georgia"/>
        </w:rPr>
      </w:pPr>
    </w:p>
    <w:p w14:paraId="13876AC2" w14:textId="06A71383" w:rsidR="00433232" w:rsidRDefault="00B76435" w:rsidP="008208E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To that end, it is recommended that identifying a broker is probably the best option to help address the above need. </w:t>
      </w:r>
      <w:r w:rsidR="00DE3342" w:rsidRPr="008208E8">
        <w:rPr>
          <w:rFonts w:ascii="Georgia" w:hAnsi="Georgia"/>
        </w:rPr>
        <w:t xml:space="preserve">Maurice Jackson will be the </w:t>
      </w:r>
      <w:r w:rsidR="008208E8">
        <w:rPr>
          <w:rFonts w:ascii="Georgia" w:hAnsi="Georgia"/>
        </w:rPr>
        <w:t xml:space="preserve">lead person </w:t>
      </w:r>
      <w:r>
        <w:rPr>
          <w:rFonts w:ascii="Georgia" w:hAnsi="Georgia"/>
        </w:rPr>
        <w:t xml:space="preserve">take on the preliminary investigation of identifying a commercial broker. This will help inform our overall recommendations to the Board and congregation.  </w:t>
      </w:r>
      <w:r w:rsidR="008208E8">
        <w:rPr>
          <w:rFonts w:ascii="Georgia" w:hAnsi="Georgia"/>
        </w:rPr>
        <w:t>Lastly, two websites were recommended as sources of information on availability of church properties for sale.</w:t>
      </w:r>
    </w:p>
    <w:p w14:paraId="4D17513E" w14:textId="77777777" w:rsidR="008208E8" w:rsidRDefault="008208E8" w:rsidP="008208E8">
      <w:pPr>
        <w:pStyle w:val="NoSpacing"/>
        <w:rPr>
          <w:rFonts w:ascii="Georgia" w:hAnsi="Georgia"/>
        </w:rPr>
      </w:pPr>
    </w:p>
    <w:p w14:paraId="12949D47" w14:textId="77777777" w:rsidR="008208E8" w:rsidRDefault="008208E8" w:rsidP="008208E8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next meeting of the search committee is scheduled for 6:45pm on Tuesday, January 20, 2015.</w:t>
      </w:r>
    </w:p>
    <w:p w14:paraId="6A6279E4" w14:textId="77777777" w:rsidR="008208E8" w:rsidRDefault="008208E8" w:rsidP="008208E8">
      <w:pPr>
        <w:pStyle w:val="NoSpacing"/>
        <w:rPr>
          <w:rFonts w:ascii="Georgia" w:hAnsi="Georgia"/>
        </w:rPr>
      </w:pPr>
    </w:p>
    <w:p w14:paraId="5EEB1C82" w14:textId="77777777" w:rsidR="008208E8" w:rsidRDefault="008208E8" w:rsidP="008208E8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There being no further business, the meeting adjourned at 8:15pm.</w:t>
      </w:r>
    </w:p>
    <w:p w14:paraId="7CB18AA7" w14:textId="77777777" w:rsidR="008208E8" w:rsidRDefault="008208E8" w:rsidP="008208E8">
      <w:pPr>
        <w:pStyle w:val="NoSpacing"/>
        <w:rPr>
          <w:rFonts w:ascii="Georgia" w:hAnsi="Georgia"/>
        </w:rPr>
      </w:pPr>
    </w:p>
    <w:p w14:paraId="42212A4B" w14:textId="77777777" w:rsidR="008208E8" w:rsidRDefault="008208E8" w:rsidP="008208E8">
      <w:pPr>
        <w:pStyle w:val="NoSpacing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14:paraId="0D606261" w14:textId="77777777" w:rsidR="008208E8" w:rsidRDefault="008208E8" w:rsidP="008208E8">
      <w:pPr>
        <w:pStyle w:val="NoSpacing"/>
        <w:rPr>
          <w:rFonts w:ascii="Georgia" w:hAnsi="Georgia"/>
        </w:rPr>
      </w:pPr>
    </w:p>
    <w:p w14:paraId="45AAE2A1" w14:textId="77777777" w:rsidR="008208E8" w:rsidRDefault="008208E8" w:rsidP="008208E8">
      <w:pPr>
        <w:pStyle w:val="NoSpacing"/>
        <w:rPr>
          <w:rFonts w:ascii="Georgia" w:hAnsi="Georgia"/>
        </w:rPr>
      </w:pPr>
      <w:r>
        <w:rPr>
          <w:rFonts w:ascii="Georgia" w:hAnsi="Georgia"/>
        </w:rPr>
        <w:t>Willie Sutton and Jacquie Jackson</w:t>
      </w:r>
    </w:p>
    <w:p w14:paraId="47C50797" w14:textId="77777777" w:rsidR="008208E8" w:rsidRDefault="008208E8" w:rsidP="008208E8">
      <w:pPr>
        <w:pStyle w:val="NoSpacing"/>
        <w:rPr>
          <w:rFonts w:ascii="Georgia" w:hAnsi="Georgia"/>
        </w:rPr>
      </w:pPr>
    </w:p>
    <w:p w14:paraId="6CC1022C" w14:textId="77777777" w:rsidR="008208E8" w:rsidRDefault="008208E8" w:rsidP="008208E8">
      <w:pPr>
        <w:pStyle w:val="NoSpacing"/>
        <w:rPr>
          <w:rFonts w:ascii="Georgia" w:hAnsi="Georgia"/>
        </w:rPr>
      </w:pPr>
    </w:p>
    <w:p w14:paraId="437D356A" w14:textId="77777777" w:rsidR="008208E8" w:rsidRPr="008208E8" w:rsidRDefault="008208E8" w:rsidP="008208E8">
      <w:pPr>
        <w:pStyle w:val="NoSpacing"/>
        <w:rPr>
          <w:rFonts w:ascii="Georgia" w:hAnsi="Georgia"/>
        </w:rPr>
      </w:pPr>
    </w:p>
    <w:p w14:paraId="3576FED9" w14:textId="77777777" w:rsidR="00433232" w:rsidRPr="008208E8" w:rsidRDefault="00433232" w:rsidP="008208E8">
      <w:pPr>
        <w:pStyle w:val="NoSpacing"/>
        <w:rPr>
          <w:rFonts w:ascii="Georgia" w:hAnsi="Georgia"/>
        </w:rPr>
      </w:pPr>
    </w:p>
    <w:p w14:paraId="311B8E6B" w14:textId="77777777" w:rsidR="00433232" w:rsidRPr="008208E8" w:rsidRDefault="00433232" w:rsidP="008208E8">
      <w:pPr>
        <w:pStyle w:val="NoSpacing"/>
        <w:rPr>
          <w:rFonts w:ascii="Georgia" w:hAnsi="Georgia"/>
        </w:rPr>
      </w:pPr>
    </w:p>
    <w:p w14:paraId="09337292" w14:textId="77777777" w:rsidR="00433232" w:rsidRPr="008208E8" w:rsidRDefault="00433232" w:rsidP="008208E8">
      <w:pPr>
        <w:pStyle w:val="NoSpacing"/>
        <w:rPr>
          <w:rFonts w:ascii="Georgia" w:hAnsi="Georgia"/>
        </w:rPr>
      </w:pPr>
    </w:p>
    <w:sectPr w:rsidR="00433232" w:rsidRPr="00820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B5442" w14:textId="77777777" w:rsidR="008208E8" w:rsidRDefault="008208E8" w:rsidP="008208E8">
      <w:pPr>
        <w:spacing w:after="0" w:line="240" w:lineRule="auto"/>
      </w:pPr>
      <w:r>
        <w:separator/>
      </w:r>
    </w:p>
  </w:endnote>
  <w:endnote w:type="continuationSeparator" w:id="0">
    <w:p w14:paraId="4C7A6239" w14:textId="77777777" w:rsidR="008208E8" w:rsidRDefault="008208E8" w:rsidP="0082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B3248" w14:textId="77777777" w:rsidR="008208E8" w:rsidRDefault="00820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69B88" w14:textId="77777777" w:rsidR="008208E8" w:rsidRDefault="008208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B82AF" w14:textId="77777777" w:rsidR="008208E8" w:rsidRDefault="00820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EB006" w14:textId="77777777" w:rsidR="008208E8" w:rsidRDefault="008208E8" w:rsidP="008208E8">
      <w:pPr>
        <w:spacing w:after="0" w:line="240" w:lineRule="auto"/>
      </w:pPr>
      <w:r>
        <w:separator/>
      </w:r>
    </w:p>
  </w:footnote>
  <w:footnote w:type="continuationSeparator" w:id="0">
    <w:p w14:paraId="7D1A207E" w14:textId="77777777" w:rsidR="008208E8" w:rsidRDefault="008208E8" w:rsidP="0082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57F7" w14:textId="77777777" w:rsidR="008208E8" w:rsidRDefault="00820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6BD1" w14:textId="24B0F573" w:rsidR="008208E8" w:rsidRDefault="008208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B552" w14:textId="77777777" w:rsidR="008208E8" w:rsidRDefault="00820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2"/>
    <w:rsid w:val="003A3D06"/>
    <w:rsid w:val="00433232"/>
    <w:rsid w:val="005A75A3"/>
    <w:rsid w:val="00603F71"/>
    <w:rsid w:val="006726DD"/>
    <w:rsid w:val="00722FB7"/>
    <w:rsid w:val="008208E8"/>
    <w:rsid w:val="008E28E4"/>
    <w:rsid w:val="00B76435"/>
    <w:rsid w:val="00D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0AE3AE"/>
  <w15:chartTrackingRefBased/>
  <w15:docId w15:val="{1A627FC9-AB74-468E-9EF3-52C17915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08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8E8"/>
  </w:style>
  <w:style w:type="paragraph" w:styleId="Footer">
    <w:name w:val="footer"/>
    <w:basedOn w:val="Normal"/>
    <w:link w:val="FooterChar"/>
    <w:uiPriority w:val="99"/>
    <w:unhideWhenUsed/>
    <w:rsid w:val="0082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3821-836A-4DAD-B20B-DD097C86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james sutton</dc:creator>
  <cp:keywords/>
  <dc:description/>
  <cp:lastModifiedBy>Jacqueline Jackson</cp:lastModifiedBy>
  <cp:revision>2</cp:revision>
  <cp:lastPrinted>2015-01-10T16:21:00Z</cp:lastPrinted>
  <dcterms:created xsi:type="dcterms:W3CDTF">2015-01-11T14:07:00Z</dcterms:created>
  <dcterms:modified xsi:type="dcterms:W3CDTF">2015-01-11T14:07:00Z</dcterms:modified>
</cp:coreProperties>
</file>